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6D3" w:rsidRPr="00CB01E2" w:rsidRDefault="001636D3" w:rsidP="00CB0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36D3">
        <w:rPr>
          <w:rFonts w:ascii="Times New Roman" w:hAnsi="Times New Roman" w:cs="Times New Roman"/>
          <w:b/>
          <w:bCs/>
          <w:sz w:val="28"/>
          <w:szCs w:val="28"/>
        </w:rPr>
        <w:t>ӘЛ-ФАРАБИ АТЫНДАҒ</w:t>
      </w:r>
      <w:proofErr w:type="gramStart"/>
      <w:r w:rsidRPr="001636D3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gramEnd"/>
      <w:r w:rsidRPr="001636D3">
        <w:rPr>
          <w:rFonts w:ascii="Times New Roman" w:hAnsi="Times New Roman" w:cs="Times New Roman"/>
          <w:b/>
          <w:bCs/>
          <w:sz w:val="28"/>
          <w:szCs w:val="28"/>
        </w:rPr>
        <w:t xml:space="preserve"> ҚАЗАҚ ҰЛТТЫҚУНИВЕРСИТЕТІ</w:t>
      </w:r>
    </w:p>
    <w:p w:rsidR="00D51867" w:rsidRPr="00CB01E2" w:rsidRDefault="00D51867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867" w:rsidRPr="00CB01E2" w:rsidRDefault="00D51867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36D3" w:rsidRPr="001636D3" w:rsidRDefault="001636D3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6D3">
        <w:rPr>
          <w:rFonts w:ascii="Times New Roman" w:hAnsi="Times New Roman" w:cs="Times New Roman"/>
          <w:b/>
          <w:bCs/>
          <w:sz w:val="28"/>
          <w:szCs w:val="28"/>
        </w:rPr>
        <w:t>ФИЛОСОФИЯ ЖӘНЕ САЯСАТТАНУ ФАКУЛЬТЕТІ</w:t>
      </w:r>
    </w:p>
    <w:p w:rsidR="001636D3" w:rsidRPr="00911D72" w:rsidRDefault="001636D3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6D3">
        <w:rPr>
          <w:rFonts w:ascii="Times New Roman" w:hAnsi="Times New Roman" w:cs="Times New Roman"/>
          <w:b/>
          <w:bCs/>
          <w:sz w:val="28"/>
          <w:szCs w:val="28"/>
        </w:rPr>
        <w:t>«ФИЛОСОФИЯ» КАФЕДРАСЫ</w:t>
      </w:r>
    </w:p>
    <w:p w:rsidR="00D51867" w:rsidRPr="00911D72" w:rsidRDefault="00D51867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867" w:rsidRDefault="00D51867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B12D5" w:rsidRDefault="003B12D5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B12D5" w:rsidRDefault="003B12D5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B12D5" w:rsidRDefault="003B12D5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B12D5" w:rsidRDefault="003B12D5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B12D5" w:rsidRPr="003B12D5" w:rsidRDefault="003B12D5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636D3" w:rsidRPr="003B12D5" w:rsidRDefault="001636D3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3B12D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5В020100 «Философия» мамандығына арналған</w:t>
      </w:r>
    </w:p>
    <w:p w:rsidR="001636D3" w:rsidRPr="00467B2C" w:rsidRDefault="001636D3" w:rsidP="00467B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467B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OFKMM 3310 </w:t>
      </w:r>
      <w:r w:rsidR="0031598E" w:rsidRPr="00467B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«</w:t>
      </w:r>
      <w:r w:rsidR="005266C9" w:rsidRPr="00467B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ӘЛ ФАРАБИ ЖӘНЕ ҚАЗІРГІ ЗАМАН </w:t>
      </w:r>
      <w:r w:rsidR="0031598E" w:rsidRPr="00467B2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»</w:t>
      </w:r>
      <w:r w:rsidR="0031598E" w:rsidRPr="00467B2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67B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пәні бойынша</w:t>
      </w:r>
    </w:p>
    <w:p w:rsidR="00D51867" w:rsidRPr="003B12D5" w:rsidRDefault="00D51867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Pr="003B12D5" w:rsidRDefault="00D51867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Pr="003B12D5" w:rsidRDefault="00D51867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1636D3" w:rsidRPr="004120C0" w:rsidRDefault="001636D3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120C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Cтуденттің оқытушымен </w:t>
      </w:r>
      <w:r w:rsidR="0031598E"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r w:rsidRPr="004120C0">
        <w:rPr>
          <w:rFonts w:ascii="Times New Roman" w:hAnsi="Times New Roman" w:cs="Times New Roman"/>
          <w:b/>
          <w:bCs/>
          <w:sz w:val="28"/>
          <w:szCs w:val="28"/>
          <w:lang w:val="kk-KZ"/>
        </w:rPr>
        <w:t>зіндік жұмысы (СО</w:t>
      </w:r>
      <w:r w:rsidR="0031598E"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r w:rsidRPr="004120C0">
        <w:rPr>
          <w:rFonts w:ascii="Times New Roman" w:hAnsi="Times New Roman" w:cs="Times New Roman"/>
          <w:b/>
          <w:bCs/>
          <w:sz w:val="28"/>
          <w:szCs w:val="28"/>
          <w:lang w:val="kk-KZ"/>
        </w:rPr>
        <w:t>Ж) және</w:t>
      </w:r>
    </w:p>
    <w:p w:rsidR="001636D3" w:rsidRPr="004120C0" w:rsidRDefault="001636D3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120C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студенттің </w:t>
      </w:r>
      <w:r w:rsidR="0031598E"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r w:rsidRPr="004120C0">
        <w:rPr>
          <w:rFonts w:ascii="Times New Roman" w:hAnsi="Times New Roman" w:cs="Times New Roman"/>
          <w:b/>
          <w:bCs/>
          <w:sz w:val="28"/>
          <w:szCs w:val="28"/>
          <w:lang w:val="kk-KZ"/>
        </w:rPr>
        <w:t>зіндік жұмысы (С</w:t>
      </w:r>
      <w:r w:rsidR="0031598E"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r w:rsidRPr="004120C0">
        <w:rPr>
          <w:rFonts w:ascii="Times New Roman" w:hAnsi="Times New Roman" w:cs="Times New Roman"/>
          <w:b/>
          <w:bCs/>
          <w:sz w:val="28"/>
          <w:szCs w:val="28"/>
          <w:lang w:val="kk-KZ"/>
        </w:rPr>
        <w:t>Ж) бойынша тапсырмалар және</w:t>
      </w:r>
    </w:p>
    <w:p w:rsidR="001636D3" w:rsidRPr="004120C0" w:rsidRDefault="001636D3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120C0">
        <w:rPr>
          <w:rFonts w:ascii="Times New Roman" w:hAnsi="Times New Roman" w:cs="Times New Roman"/>
          <w:b/>
          <w:bCs/>
          <w:sz w:val="28"/>
          <w:szCs w:val="28"/>
          <w:lang w:val="kk-KZ"/>
        </w:rPr>
        <w:t>оларды дайындауға арналған әдістемелік ұсыныстар</w:t>
      </w:r>
    </w:p>
    <w:p w:rsidR="00D51867" w:rsidRPr="004120C0" w:rsidRDefault="00D51867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51867" w:rsidRPr="004120C0" w:rsidRDefault="00D51867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51867" w:rsidRPr="004120C0" w:rsidRDefault="00D51867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B12D5" w:rsidRDefault="0031598E" w:rsidP="003B1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Саяси </w:t>
      </w:r>
      <w:r w:rsidR="001636D3" w:rsidRPr="004120C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ғылымдарының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кандидаты</w:t>
      </w:r>
      <w:r w:rsidR="001636D3" w:rsidRPr="004120C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, </w:t>
      </w:r>
      <w:r w:rsidR="00627AA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доцент</w:t>
      </w:r>
    </w:p>
    <w:p w:rsidR="001636D3" w:rsidRPr="004120C0" w:rsidRDefault="0031598E" w:rsidP="003B1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Сулейменов</w:t>
      </w:r>
      <w:r w:rsidR="003B12D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Пірімбек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</w:t>
      </w:r>
      <w:r w:rsidR="003B12D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ұханбетұлы</w:t>
      </w:r>
    </w:p>
    <w:p w:rsidR="00D51867" w:rsidRPr="004120C0" w:rsidRDefault="00D51867" w:rsidP="003B1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Pr="004120C0" w:rsidRDefault="00D51867" w:rsidP="003B1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Pr="004120C0" w:rsidRDefault="00D51867" w:rsidP="00163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Pr="004120C0" w:rsidRDefault="00D51867" w:rsidP="00163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Pr="004120C0" w:rsidRDefault="00D51867" w:rsidP="00163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Pr="004120C0" w:rsidRDefault="00D51867" w:rsidP="00163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Pr="004120C0" w:rsidRDefault="00D51867" w:rsidP="00163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Pr="004120C0" w:rsidRDefault="00D51867" w:rsidP="00163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Pr="004120C0" w:rsidRDefault="00D51867" w:rsidP="00163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Pr="004120C0" w:rsidRDefault="00D51867" w:rsidP="00163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Pr="004120C0" w:rsidRDefault="00D51867" w:rsidP="00163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Pr="004120C0" w:rsidRDefault="00D51867" w:rsidP="00163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Pr="004120C0" w:rsidRDefault="00D51867" w:rsidP="00163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Pr="004120C0" w:rsidRDefault="00D51867" w:rsidP="00163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Pr="004120C0" w:rsidRDefault="00D51867" w:rsidP="00163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D51867" w:rsidRDefault="00D51867" w:rsidP="00163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3B12D5" w:rsidRDefault="003B12D5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B12D5" w:rsidRDefault="003B12D5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636D3" w:rsidRPr="006A004F" w:rsidRDefault="001636D3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27AA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Алматы, 201</w:t>
      </w:r>
      <w:r w:rsidR="006A004F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</w:p>
    <w:p w:rsidR="001636D3" w:rsidRPr="00627AA8" w:rsidRDefault="005266C9" w:rsidP="00627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66C9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lastRenderedPageBreak/>
        <w:t>«ӘЛ-ФАРАБИ ЖӘНЕ ҚАЗІРГІ ЗАМАН</w:t>
      </w:r>
      <w:r w:rsidRPr="00461AE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»</w:t>
      </w:r>
      <w:r w:rsidRPr="003B12D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636D3" w:rsidRPr="00627A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ПӘНІ БОЙЫНША СТУДЕНТТІҢ </w:t>
      </w:r>
      <w:r w:rsidR="00627AA8"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r w:rsidR="001636D3" w:rsidRPr="00627AA8">
        <w:rPr>
          <w:rFonts w:ascii="Times New Roman" w:hAnsi="Times New Roman" w:cs="Times New Roman"/>
          <w:b/>
          <w:bCs/>
          <w:sz w:val="28"/>
          <w:szCs w:val="28"/>
          <w:lang w:val="kk-KZ"/>
        </w:rPr>
        <w:t>ЗІНДІК ЖӘНЕ</w:t>
      </w:r>
      <w:r w:rsidR="00627A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636D3" w:rsidRPr="00627A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ОҚЫТУШЫМЕН БІРГЕ </w:t>
      </w:r>
      <w:r w:rsidR="00627AA8"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r w:rsidR="001636D3" w:rsidRPr="00627AA8">
        <w:rPr>
          <w:rFonts w:ascii="Times New Roman" w:hAnsi="Times New Roman" w:cs="Times New Roman"/>
          <w:b/>
          <w:bCs/>
          <w:sz w:val="28"/>
          <w:szCs w:val="28"/>
          <w:lang w:val="kk-KZ"/>
        </w:rPr>
        <w:t>ЗІНДІК ЖҰМЫСЫН (СО</w:t>
      </w:r>
      <w:r w:rsidR="00627AA8"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r w:rsidR="001636D3" w:rsidRPr="00627A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Ж) </w:t>
      </w:r>
      <w:r w:rsidR="00627A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636D3" w:rsidRPr="00627AA8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ДАЙЫНДАУ</w:t>
      </w:r>
      <w:r w:rsidR="00627A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1636D3" w:rsidRPr="00627A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БОЙЫНША </w:t>
      </w:r>
      <w:r w:rsidR="00627A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636D3" w:rsidRPr="00627AA8">
        <w:rPr>
          <w:rFonts w:ascii="Times New Roman" w:hAnsi="Times New Roman" w:cs="Times New Roman"/>
          <w:b/>
          <w:bCs/>
          <w:sz w:val="28"/>
          <w:szCs w:val="28"/>
          <w:lang w:val="kk-KZ"/>
        </w:rPr>
        <w:t>ӘДІСТЕМЕЛІК ҰСЫНЫСТАР</w:t>
      </w:r>
    </w:p>
    <w:p w:rsidR="00D51867" w:rsidRPr="00627AA8" w:rsidRDefault="00D51867" w:rsidP="00D51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636D3" w:rsidRPr="00EA54B7" w:rsidRDefault="001636D3" w:rsidP="005266C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54B7">
        <w:rPr>
          <w:rFonts w:ascii="Times New Roman" w:hAnsi="Times New Roman" w:cs="Times New Roman"/>
          <w:sz w:val="28"/>
          <w:szCs w:val="28"/>
          <w:lang w:val="kk-KZ"/>
        </w:rPr>
        <w:t xml:space="preserve">Студенттің 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EA54B7">
        <w:rPr>
          <w:rFonts w:ascii="Times New Roman" w:hAnsi="Times New Roman" w:cs="Times New Roman"/>
          <w:sz w:val="28"/>
          <w:szCs w:val="28"/>
          <w:lang w:val="kk-KZ"/>
        </w:rPr>
        <w:t xml:space="preserve">зіндік және оқытушымен бірге 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EA54B7">
        <w:rPr>
          <w:rFonts w:ascii="Times New Roman" w:hAnsi="Times New Roman" w:cs="Times New Roman"/>
          <w:sz w:val="28"/>
          <w:szCs w:val="28"/>
          <w:lang w:val="kk-KZ"/>
        </w:rPr>
        <w:t>зіндік жұмысын</w:t>
      </w:r>
      <w:r w:rsidR="00911D72" w:rsidRPr="00EA54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54B7">
        <w:rPr>
          <w:rFonts w:ascii="Times New Roman" w:hAnsi="Times New Roman" w:cs="Times New Roman"/>
          <w:sz w:val="28"/>
          <w:szCs w:val="28"/>
          <w:lang w:val="kk-KZ"/>
        </w:rPr>
        <w:t>ұйымдастырудың мақсаты – оқытушының к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EA54B7">
        <w:rPr>
          <w:rFonts w:ascii="Times New Roman" w:hAnsi="Times New Roman" w:cs="Times New Roman"/>
          <w:sz w:val="28"/>
          <w:szCs w:val="28"/>
          <w:lang w:val="kk-KZ"/>
        </w:rPr>
        <w:t xml:space="preserve">мегімен студенттің бойында 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EA54B7">
        <w:rPr>
          <w:rFonts w:ascii="Times New Roman" w:hAnsi="Times New Roman" w:cs="Times New Roman"/>
          <w:sz w:val="28"/>
          <w:szCs w:val="28"/>
          <w:lang w:val="kk-KZ"/>
        </w:rPr>
        <w:t>збетімен жұмыс жасай алу, ғылыми, шығармашылықтық, еркін,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54B7">
        <w:rPr>
          <w:rFonts w:ascii="Times New Roman" w:hAnsi="Times New Roman" w:cs="Times New Roman"/>
          <w:sz w:val="28"/>
          <w:szCs w:val="28"/>
          <w:lang w:val="kk-KZ"/>
        </w:rPr>
        <w:t>философиялық пайымдау, қорытынды-түйін жасау, қарастырылып отырған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54B7">
        <w:rPr>
          <w:rFonts w:ascii="Times New Roman" w:hAnsi="Times New Roman" w:cs="Times New Roman"/>
          <w:sz w:val="28"/>
          <w:szCs w:val="28"/>
          <w:lang w:val="kk-KZ"/>
        </w:rPr>
        <w:t>тақырыптың мәніне тереңірек үңілу, логикалық ойлау дағдыларын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54B7">
        <w:rPr>
          <w:rFonts w:ascii="Times New Roman" w:hAnsi="Times New Roman" w:cs="Times New Roman"/>
          <w:sz w:val="28"/>
          <w:szCs w:val="28"/>
          <w:lang w:val="kk-KZ"/>
        </w:rPr>
        <w:t>қалыптастыруға ықпал ету. СО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EA54B7">
        <w:rPr>
          <w:rFonts w:ascii="Times New Roman" w:hAnsi="Times New Roman" w:cs="Times New Roman"/>
          <w:sz w:val="28"/>
          <w:szCs w:val="28"/>
          <w:lang w:val="kk-KZ"/>
        </w:rPr>
        <w:t xml:space="preserve">Ж түрі ретінде 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EA54B7">
        <w:rPr>
          <w:rFonts w:ascii="Times New Roman" w:hAnsi="Times New Roman" w:cs="Times New Roman"/>
          <w:sz w:val="28"/>
          <w:szCs w:val="28"/>
          <w:lang w:val="kk-KZ"/>
        </w:rPr>
        <w:t>мір философиясының негізгі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EA54B7">
        <w:rPr>
          <w:rFonts w:ascii="Times New Roman" w:hAnsi="Times New Roman" w:cs="Times New Roman"/>
          <w:sz w:val="28"/>
          <w:szCs w:val="28"/>
          <w:lang w:val="kk-KZ"/>
        </w:rPr>
        <w:t>кілдерінің еңбектерін зерттеу, ал С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EA54B7">
        <w:rPr>
          <w:rFonts w:ascii="Times New Roman" w:hAnsi="Times New Roman" w:cs="Times New Roman"/>
          <w:sz w:val="28"/>
          <w:szCs w:val="28"/>
          <w:lang w:val="kk-KZ"/>
        </w:rPr>
        <w:t>Ж ретінде оқытушы берген сұрақтар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54B7"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EA54B7">
        <w:rPr>
          <w:rFonts w:ascii="Times New Roman" w:hAnsi="Times New Roman" w:cs="Times New Roman"/>
          <w:sz w:val="28"/>
          <w:szCs w:val="28"/>
          <w:lang w:val="kk-KZ"/>
        </w:rPr>
        <w:t>з пікірін баяндап, эссе жазу ұсынылады.</w:t>
      </w:r>
    </w:p>
    <w:p w:rsidR="003D70AE" w:rsidRDefault="003D70AE" w:rsidP="003D7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636D3" w:rsidRPr="00AC4A32" w:rsidRDefault="001636D3" w:rsidP="003D7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54B7">
        <w:rPr>
          <w:rFonts w:ascii="Times New Roman" w:hAnsi="Times New Roman" w:cs="Times New Roman"/>
          <w:b/>
          <w:bCs/>
          <w:sz w:val="28"/>
          <w:szCs w:val="28"/>
          <w:lang w:val="kk-KZ"/>
        </w:rPr>
        <w:t>СО</w:t>
      </w:r>
      <w:r w:rsidR="00EA54B7"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r w:rsidRPr="00EA54B7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</w:p>
    <w:p w:rsidR="001636D3" w:rsidRDefault="001636D3" w:rsidP="005266C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54B7">
        <w:rPr>
          <w:rFonts w:ascii="Times New Roman" w:hAnsi="Times New Roman" w:cs="Times New Roman"/>
          <w:sz w:val="28"/>
          <w:szCs w:val="28"/>
          <w:lang w:val="kk-KZ"/>
        </w:rPr>
        <w:t>Студент ұсынылып отырған еңбектерді (түпнұсқаларды)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EA54B7">
        <w:rPr>
          <w:rFonts w:ascii="Times New Roman" w:hAnsi="Times New Roman" w:cs="Times New Roman"/>
          <w:sz w:val="28"/>
          <w:szCs w:val="28"/>
          <w:lang w:val="kk-KZ"/>
        </w:rPr>
        <w:t>з қалауы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бойынша таңдап, оқытушының кеңес-консультациясына сүйене отырып,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шығармашылық түрде зерттейді және олардың мазмұны, негізгі мәселелері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бойынша слайдтар дайындап, 5, 8,10,13-апталардың соңында қорғауы тиіс.</w:t>
      </w:r>
    </w:p>
    <w:p w:rsidR="003D70AE" w:rsidRPr="003D70AE" w:rsidRDefault="003D70AE" w:rsidP="003D70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6D3" w:rsidRPr="00AC666E" w:rsidRDefault="001636D3" w:rsidP="003D7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4B23">
        <w:rPr>
          <w:rFonts w:ascii="Times New Roman" w:hAnsi="Times New Roman" w:cs="Times New Roman"/>
          <w:b/>
          <w:bCs/>
          <w:sz w:val="28"/>
          <w:szCs w:val="28"/>
          <w:lang w:val="kk-KZ"/>
        </w:rPr>
        <w:t>СО</w:t>
      </w:r>
      <w:r w:rsidR="00EA54B7"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r w:rsidRPr="00DC4B23">
        <w:rPr>
          <w:rFonts w:ascii="Times New Roman" w:hAnsi="Times New Roman" w:cs="Times New Roman"/>
          <w:b/>
          <w:bCs/>
          <w:sz w:val="28"/>
          <w:szCs w:val="28"/>
          <w:lang w:val="kk-KZ"/>
        </w:rPr>
        <w:t>Ж бағалау тәртібі:</w:t>
      </w:r>
    </w:p>
    <w:p w:rsidR="001636D3" w:rsidRPr="003D70AE" w:rsidRDefault="001636D3" w:rsidP="005266C9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D70AE">
        <w:rPr>
          <w:rFonts w:ascii="Times New Roman" w:hAnsi="Times New Roman" w:cs="Times New Roman"/>
          <w:sz w:val="28"/>
          <w:szCs w:val="28"/>
          <w:lang w:val="kk-KZ"/>
        </w:rPr>
        <w:t xml:space="preserve">Ұсынылған түпнұсқаны кеңінен зерттеп, оның мазмұнын 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з бетінше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қорытып, аша білу, еңбек және оның авторының ілімі мен к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зқарасы туралы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белгілі бір білімге ие болу, қазіргі заманмен байланыстыра білу жоғары – 1</w:t>
      </w:r>
      <w:r w:rsidRPr="003D70AE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</w:p>
    <w:p w:rsidR="003D70AE" w:rsidRPr="003D70AE" w:rsidRDefault="001636D3" w:rsidP="00E0611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70AE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балл.</w:t>
      </w:r>
      <w:r w:rsidR="003D70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Түпнұсқаны зерттелген, бірақ онда қойылған мәселелерді түсінуде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 xml:space="preserve">кемшіліктер бар </w:t>
      </w:r>
      <w:r w:rsidRPr="003D70AE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7 &gt; 13 балл.</w:t>
      </w:r>
      <w:r w:rsidR="003D70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 xml:space="preserve">Түпнұсқа үстіртін зерттелген, 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 xml:space="preserve">зіндік түсінік нашар – </w:t>
      </w:r>
      <w:r w:rsidRPr="003D70AE">
        <w:rPr>
          <w:rFonts w:ascii="Times New Roman" w:hAnsi="Times New Roman" w:cs="Times New Roman"/>
          <w:b/>
          <w:bCs/>
          <w:sz w:val="28"/>
          <w:szCs w:val="28"/>
          <w:lang w:val="kk-KZ"/>
        </w:rPr>
        <w:t>1 &gt; 7 балл.</w:t>
      </w:r>
      <w:r w:rsidR="003D70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 xml:space="preserve">Плагиат </w:t>
      </w:r>
      <w:r w:rsidRPr="003D70AE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0 балл.</w:t>
      </w:r>
      <w:r w:rsidR="003D70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Белгіленген уақыттан кеш тапсырылған жұмыстар қабылданбайды.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СО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Ж офис-сағаттар кезінде тапсырылып, қорғалады.</w:t>
      </w:r>
    </w:p>
    <w:p w:rsidR="001636D3" w:rsidRPr="00CB01E2" w:rsidRDefault="001636D3" w:rsidP="001A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D70A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СО</w:t>
      </w:r>
      <w:r w:rsidR="00EA54B7"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r w:rsidRPr="003D70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 орындауға ұсынылатын </w:t>
      </w:r>
      <w:r w:rsidR="00EA7663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тапсырмалар</w:t>
      </w:r>
      <w:r w:rsidRPr="003D70AE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E0611D" w:rsidRPr="00CB01E2" w:rsidRDefault="00E0611D" w:rsidP="001A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266C9" w:rsidRPr="005266C9" w:rsidRDefault="005266C9" w:rsidP="005266C9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5266C9">
        <w:rPr>
          <w:rFonts w:ascii="Times New Roman" w:hAnsi="Times New Roman"/>
          <w:sz w:val="28"/>
          <w:szCs w:val="28"/>
          <w:lang w:val="kk-KZ"/>
        </w:rPr>
        <w:t>Әл-Фараби заманы, тарих және Отырар өркениеті сипатаңыз</w:t>
      </w:r>
    </w:p>
    <w:p w:rsidR="005266C9" w:rsidRPr="005266C9" w:rsidRDefault="005266C9" w:rsidP="005266C9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5266C9">
        <w:rPr>
          <w:rFonts w:ascii="Times New Roman" w:hAnsi="Times New Roman"/>
          <w:sz w:val="28"/>
          <w:szCs w:val="28"/>
          <w:lang w:val="kk-KZ"/>
        </w:rPr>
        <w:t>Әл-Фараби дүниетанымының қалыптасуы мен дамуын айқындаңыз</w:t>
      </w:r>
    </w:p>
    <w:p w:rsidR="005266C9" w:rsidRPr="005266C9" w:rsidRDefault="005266C9" w:rsidP="005266C9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5266C9">
        <w:rPr>
          <w:rFonts w:ascii="Times New Roman" w:hAnsi="Times New Roman"/>
          <w:sz w:val="28"/>
          <w:szCs w:val="28"/>
          <w:lang w:val="kk-KZ"/>
        </w:rPr>
        <w:t>Əл-Фараби және Антикалық мәдениет талдаңыз</w:t>
      </w:r>
    </w:p>
    <w:p w:rsidR="005266C9" w:rsidRPr="005266C9" w:rsidRDefault="005266C9" w:rsidP="005266C9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5266C9">
        <w:rPr>
          <w:rFonts w:ascii="Times New Roman" w:hAnsi="Times New Roman"/>
          <w:sz w:val="28"/>
          <w:szCs w:val="28"/>
          <w:lang w:val="kk-KZ"/>
        </w:rPr>
        <w:t>«Al-Farabi university smart-sity» ғылыми-инновациялық жобасы және қазіргі заман талдаңыз</w:t>
      </w:r>
    </w:p>
    <w:p w:rsidR="005266C9" w:rsidRPr="005266C9" w:rsidRDefault="005266C9" w:rsidP="005266C9">
      <w:pPr>
        <w:pStyle w:val="a4"/>
        <w:numPr>
          <w:ilvl w:val="0"/>
          <w:numId w:val="5"/>
        </w:numPr>
        <w:ind w:left="0"/>
        <w:jc w:val="left"/>
        <w:rPr>
          <w:szCs w:val="28"/>
        </w:rPr>
      </w:pPr>
      <w:r w:rsidRPr="005266C9">
        <w:rPr>
          <w:szCs w:val="28"/>
        </w:rPr>
        <w:t>Аристотель философиясының ықпалы қандай болды Фарабиге сараптаңыз</w:t>
      </w:r>
    </w:p>
    <w:p w:rsidR="005266C9" w:rsidRPr="005266C9" w:rsidRDefault="005266C9" w:rsidP="005266C9">
      <w:pPr>
        <w:pStyle w:val="a4"/>
        <w:numPr>
          <w:ilvl w:val="0"/>
          <w:numId w:val="5"/>
        </w:numPr>
        <w:ind w:left="0"/>
        <w:jc w:val="left"/>
        <w:rPr>
          <w:szCs w:val="28"/>
        </w:rPr>
      </w:pPr>
      <w:r w:rsidRPr="005266C9">
        <w:rPr>
          <w:szCs w:val="28"/>
        </w:rPr>
        <w:t>Қасиетті екі философ: Платон мен Аристотельдің көзқарастары жайлы ойын анықтаңыз</w:t>
      </w:r>
    </w:p>
    <w:p w:rsidR="005266C9" w:rsidRPr="005266C9" w:rsidRDefault="005266C9" w:rsidP="005266C9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5266C9">
        <w:rPr>
          <w:rFonts w:ascii="Times New Roman" w:hAnsi="Times New Roman"/>
          <w:sz w:val="28"/>
          <w:szCs w:val="28"/>
          <w:lang w:val="kk-KZ"/>
        </w:rPr>
        <w:t xml:space="preserve">Әл-Фараби және антика философиялық дәстүрінің дамуын көретіңіз </w:t>
      </w:r>
    </w:p>
    <w:p w:rsidR="005266C9" w:rsidRPr="005266C9" w:rsidRDefault="005266C9" w:rsidP="005266C9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5266C9">
        <w:rPr>
          <w:rFonts w:ascii="Times New Roman" w:hAnsi="Times New Roman"/>
          <w:sz w:val="28"/>
          <w:szCs w:val="28"/>
          <w:lang w:val="kk-KZ"/>
        </w:rPr>
        <w:t xml:space="preserve">Әл-Фараби және ортағасыр ислам мәдениетінің ерекшелігін сипаттаңыз </w:t>
      </w:r>
    </w:p>
    <w:p w:rsidR="005266C9" w:rsidRPr="005266C9" w:rsidRDefault="005266C9" w:rsidP="005266C9">
      <w:pPr>
        <w:pStyle w:val="a4"/>
        <w:numPr>
          <w:ilvl w:val="0"/>
          <w:numId w:val="5"/>
        </w:numPr>
        <w:ind w:left="0"/>
        <w:jc w:val="left"/>
        <w:rPr>
          <w:szCs w:val="28"/>
        </w:rPr>
      </w:pPr>
      <w:r w:rsidRPr="005266C9">
        <w:rPr>
          <w:szCs w:val="28"/>
        </w:rPr>
        <w:t xml:space="preserve">Әл-Фараби және перипатетизм түсіндіріңіз </w:t>
      </w:r>
    </w:p>
    <w:p w:rsidR="005266C9" w:rsidRPr="005266C9" w:rsidRDefault="005266C9" w:rsidP="005266C9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5266C9">
        <w:rPr>
          <w:rFonts w:ascii="Times New Roman" w:hAnsi="Times New Roman"/>
          <w:sz w:val="28"/>
          <w:szCs w:val="28"/>
          <w:lang w:val="kk-KZ"/>
        </w:rPr>
        <w:t>Әл-Фарабидің «Философияны үйренуден бұрын нені білу керектігі туралы» талдаңыз</w:t>
      </w:r>
    </w:p>
    <w:p w:rsidR="005266C9" w:rsidRPr="005266C9" w:rsidRDefault="005266C9" w:rsidP="005266C9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5266C9">
        <w:rPr>
          <w:rFonts w:ascii="Times New Roman" w:hAnsi="Times New Roman"/>
          <w:sz w:val="28"/>
          <w:szCs w:val="28"/>
          <w:lang w:val="kk-KZ"/>
        </w:rPr>
        <w:t>Әл-Фараби - ислам философиясының негізін салушы дәлелдеңіз</w:t>
      </w:r>
    </w:p>
    <w:p w:rsidR="005266C9" w:rsidRPr="005266C9" w:rsidRDefault="005266C9" w:rsidP="005266C9">
      <w:pPr>
        <w:pStyle w:val="a4"/>
        <w:numPr>
          <w:ilvl w:val="0"/>
          <w:numId w:val="5"/>
        </w:numPr>
        <w:ind w:left="0"/>
        <w:jc w:val="left"/>
        <w:rPr>
          <w:szCs w:val="28"/>
        </w:rPr>
      </w:pPr>
      <w:r w:rsidRPr="005266C9">
        <w:rPr>
          <w:szCs w:val="28"/>
        </w:rPr>
        <w:lastRenderedPageBreak/>
        <w:t>Ислам мәдениеті әлем мәдениетінің құрамдас бөлігі ретінде салыстырмалы түрде сараптаңыз</w:t>
      </w:r>
    </w:p>
    <w:p w:rsidR="005266C9" w:rsidRPr="005266C9" w:rsidRDefault="005266C9" w:rsidP="005266C9">
      <w:pPr>
        <w:pStyle w:val="a4"/>
        <w:numPr>
          <w:ilvl w:val="0"/>
          <w:numId w:val="5"/>
        </w:numPr>
        <w:ind w:left="0"/>
        <w:jc w:val="left"/>
        <w:rPr>
          <w:szCs w:val="28"/>
        </w:rPr>
      </w:pPr>
      <w:r w:rsidRPr="005266C9">
        <w:rPr>
          <w:szCs w:val="28"/>
        </w:rPr>
        <w:t>Шығыс перипатетизмінің ислам философиясындағы орны қандай ашып беріңіз</w:t>
      </w:r>
    </w:p>
    <w:p w:rsidR="005266C9" w:rsidRPr="005266C9" w:rsidRDefault="005266C9" w:rsidP="005266C9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5266C9">
        <w:rPr>
          <w:rFonts w:ascii="Times New Roman" w:hAnsi="Times New Roman"/>
          <w:sz w:val="28"/>
          <w:szCs w:val="28"/>
          <w:lang w:val="kk-KZ"/>
        </w:rPr>
        <w:t>Әл-Фараби ғылыми-философиялық тағылымы қандай анықтаңыз</w:t>
      </w:r>
    </w:p>
    <w:p w:rsidR="00EA7663" w:rsidRPr="005266C9" w:rsidRDefault="005266C9" w:rsidP="005266C9">
      <w:pPr>
        <w:pStyle w:val="a4"/>
        <w:numPr>
          <w:ilvl w:val="0"/>
          <w:numId w:val="5"/>
        </w:numPr>
        <w:ind w:left="0"/>
        <w:jc w:val="left"/>
        <w:rPr>
          <w:szCs w:val="28"/>
        </w:rPr>
      </w:pPr>
      <w:r w:rsidRPr="005266C9">
        <w:rPr>
          <w:szCs w:val="28"/>
        </w:rPr>
        <w:t xml:space="preserve">Әл-Фарабидің «Ғылымдардың шығуы» деп аталатын трактатын сипаттаңыз </w:t>
      </w:r>
      <w:r w:rsidR="00EA7663" w:rsidRPr="005266C9">
        <w:rPr>
          <w:noProof/>
          <w:spacing w:val="-1"/>
          <w:szCs w:val="28"/>
        </w:rPr>
        <w:t xml:space="preserve"> </w:t>
      </w:r>
    </w:p>
    <w:p w:rsidR="001636D3" w:rsidRDefault="001636D3" w:rsidP="003D7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A1A53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="00EA54B7"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r w:rsidRPr="00BA1A53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</w:p>
    <w:p w:rsidR="001636D3" w:rsidRDefault="001636D3" w:rsidP="005266C9">
      <w:pPr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70A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 xml:space="preserve">Ж түрі – </w:t>
      </w:r>
      <w:r w:rsidRPr="003D70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эссе.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 xml:space="preserve">Эссе французша </w:t>
      </w:r>
      <w:r w:rsidRPr="003D70AE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essai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– «талпыныс» , «сынақ», «очерк»,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 xml:space="preserve">латынша </w:t>
      </w:r>
      <w:r w:rsidRPr="003D70AE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exagium «</w:t>
      </w:r>
      <w:r w:rsidR="00EA54B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ө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лшеу» с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здеріне шыққан. Эссе – әдеби жанр, шағын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лемді, еркін жазылған шығарма, онда автордың нақты себеп немесе зат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бойынша жеке ойлары баяндалады. Эссені әдетте ғылыми мақала мен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философиялық трактаттың арасындағы туынды деп анықтайды. Әрине,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сіздерден дәл осындай салмақты, терең мазмұнды еңбек талап етілмейді,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бірақ эссе жазып үйрену, философ ретінде қалыптасу сатысы деуге болады.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Студент оқытушы ұсынған сұрақтар бойынша әдебиетті зерттеп,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 xml:space="preserve">сұрақтың мазмұнымен танысады және сұрақтың 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зіндік түсінігін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шығармашылық түрде баяндайды. Эссенің к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лемі компьютерлік теріліммен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үш беттен аспауы тиіс. 4,7,9,14-апталардың соңында оқытушыға, тексеру</w:t>
      </w:r>
      <w:r w:rsidR="003D70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үшін тапсырылады.</w:t>
      </w:r>
    </w:p>
    <w:p w:rsidR="003D70AE" w:rsidRPr="003D70AE" w:rsidRDefault="003D70AE" w:rsidP="003D70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6D3" w:rsidRDefault="001636D3" w:rsidP="003D7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4B23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="00EA54B7"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r w:rsidRPr="00DC4B23">
        <w:rPr>
          <w:rFonts w:ascii="Times New Roman" w:hAnsi="Times New Roman" w:cs="Times New Roman"/>
          <w:b/>
          <w:bCs/>
          <w:sz w:val="28"/>
          <w:szCs w:val="28"/>
          <w:lang w:val="kk-KZ"/>
        </w:rPr>
        <w:t>Ж бағалау тәртібі:</w:t>
      </w:r>
    </w:p>
    <w:p w:rsidR="001636D3" w:rsidRPr="000B7E64" w:rsidRDefault="001636D3" w:rsidP="005266C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D70AE">
        <w:rPr>
          <w:rFonts w:ascii="Times New Roman" w:hAnsi="Times New Roman" w:cs="Times New Roman"/>
          <w:sz w:val="28"/>
          <w:szCs w:val="28"/>
          <w:lang w:val="kk-KZ"/>
        </w:rPr>
        <w:t xml:space="preserve">Оқытушы ұсынған сұрақ бойынша 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3D70AE">
        <w:rPr>
          <w:rFonts w:ascii="Times New Roman" w:hAnsi="Times New Roman" w:cs="Times New Roman"/>
          <w:sz w:val="28"/>
          <w:szCs w:val="28"/>
          <w:lang w:val="kk-KZ"/>
        </w:rPr>
        <w:t>з бетінше ізденіп, қажетті</w:t>
      </w:r>
      <w:r w:rsidR="000B7E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7E64"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әдебиеттерді зерттеп, сұрақты 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0B7E64">
        <w:rPr>
          <w:rFonts w:ascii="Times New Roman" w:hAnsi="Times New Roman" w:cs="Times New Roman"/>
          <w:sz w:val="28"/>
          <w:szCs w:val="28"/>
          <w:lang w:val="kk-KZ"/>
        </w:rPr>
        <w:t xml:space="preserve">з бетінше қорытып, аша білу жоғары – </w:t>
      </w:r>
      <w:r w:rsidRPr="000B7E64">
        <w:rPr>
          <w:rFonts w:ascii="Times New Roman" w:hAnsi="Times New Roman" w:cs="Times New Roman"/>
          <w:b/>
          <w:bCs/>
          <w:sz w:val="28"/>
          <w:szCs w:val="28"/>
          <w:lang w:val="kk-KZ"/>
        </w:rPr>
        <w:t>7балл.</w:t>
      </w:r>
    </w:p>
    <w:p w:rsidR="001636D3" w:rsidRPr="00AC4A32" w:rsidRDefault="001636D3" w:rsidP="005266C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B7E64">
        <w:rPr>
          <w:rFonts w:ascii="Times New Roman" w:hAnsi="Times New Roman" w:cs="Times New Roman"/>
          <w:sz w:val="28"/>
          <w:szCs w:val="28"/>
          <w:lang w:val="kk-KZ"/>
        </w:rPr>
        <w:t xml:space="preserve">Сұрақ бойынша әдебиет үстіртін зерттелген, </w:t>
      </w:r>
      <w:r w:rsidR="00EA54B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0B7E64">
        <w:rPr>
          <w:rFonts w:ascii="Times New Roman" w:hAnsi="Times New Roman" w:cs="Times New Roman"/>
          <w:sz w:val="28"/>
          <w:szCs w:val="28"/>
          <w:lang w:val="kk-KZ"/>
        </w:rPr>
        <w:t>зіндік баяндауда</w:t>
      </w:r>
      <w:r w:rsidR="000B7E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7E64">
        <w:rPr>
          <w:rFonts w:ascii="Times New Roman" w:hAnsi="Times New Roman" w:cs="Times New Roman"/>
          <w:sz w:val="28"/>
          <w:szCs w:val="28"/>
          <w:lang w:val="kk-KZ"/>
        </w:rPr>
        <w:t>кемшіліктер бар, сұрақтың мазмұны жеткіліксіз ашылған – 4&gt;</w:t>
      </w:r>
      <w:r w:rsidRPr="000B7E64">
        <w:rPr>
          <w:rFonts w:ascii="Times New Roman" w:hAnsi="Times New Roman" w:cs="Times New Roman"/>
          <w:b/>
          <w:bCs/>
          <w:sz w:val="28"/>
          <w:szCs w:val="28"/>
          <w:lang w:val="kk-KZ"/>
        </w:rPr>
        <w:t>7 балл.</w:t>
      </w:r>
      <w:r w:rsidR="000B7E6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C4B23">
        <w:rPr>
          <w:rFonts w:ascii="Times New Roman" w:hAnsi="Times New Roman" w:cs="Times New Roman"/>
          <w:sz w:val="28"/>
          <w:szCs w:val="28"/>
          <w:lang w:val="kk-KZ"/>
        </w:rPr>
        <w:t>Әдебиет зерттелмеген, сұрақтың мазмұны нашар ашылған - 1&gt;</w:t>
      </w:r>
      <w:r w:rsidRPr="00DC4B23">
        <w:rPr>
          <w:rFonts w:ascii="Times New Roman" w:hAnsi="Times New Roman" w:cs="Times New Roman"/>
          <w:b/>
          <w:bCs/>
          <w:sz w:val="28"/>
          <w:szCs w:val="28"/>
          <w:lang w:val="kk-KZ"/>
        </w:rPr>
        <w:t>4 балл.</w:t>
      </w:r>
      <w:r w:rsidR="000B7E6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C4B23">
        <w:rPr>
          <w:rFonts w:ascii="Times New Roman" w:hAnsi="Times New Roman" w:cs="Times New Roman"/>
          <w:sz w:val="28"/>
          <w:szCs w:val="28"/>
          <w:lang w:val="kk-KZ"/>
        </w:rPr>
        <w:t xml:space="preserve">Плагиат – </w:t>
      </w:r>
      <w:r w:rsidRPr="00DC4B23">
        <w:rPr>
          <w:rFonts w:ascii="Times New Roman" w:hAnsi="Times New Roman" w:cs="Times New Roman"/>
          <w:b/>
          <w:bCs/>
          <w:sz w:val="28"/>
          <w:szCs w:val="28"/>
          <w:lang w:val="kk-KZ"/>
        </w:rPr>
        <w:t>0 балл.</w:t>
      </w:r>
    </w:p>
    <w:p w:rsidR="004120C0" w:rsidRPr="00AC4A32" w:rsidRDefault="004120C0" w:rsidP="003D7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636D3" w:rsidRPr="00CB01E2" w:rsidRDefault="001636D3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4B23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="00EA54B7"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r w:rsidRPr="00DC4B23">
        <w:rPr>
          <w:rFonts w:ascii="Times New Roman" w:hAnsi="Times New Roman" w:cs="Times New Roman"/>
          <w:b/>
          <w:bCs/>
          <w:sz w:val="28"/>
          <w:szCs w:val="28"/>
          <w:lang w:val="kk-KZ"/>
        </w:rPr>
        <w:t>Ж сұрақтары:</w:t>
      </w:r>
    </w:p>
    <w:p w:rsidR="00E0611D" w:rsidRPr="00CB01E2" w:rsidRDefault="00E0611D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266C9" w:rsidRPr="00E0611D" w:rsidRDefault="005266C9" w:rsidP="00E0611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E0611D">
        <w:rPr>
          <w:rFonts w:ascii="Times New Roman" w:hAnsi="Times New Roman"/>
          <w:noProof/>
          <w:spacing w:val="-1"/>
          <w:sz w:val="28"/>
          <w:szCs w:val="28"/>
          <w:lang w:val="kk-KZ"/>
        </w:rPr>
        <w:t xml:space="preserve">Әл-Фарабидің жаратылыстану ғылымдары туралы тұжырымдарын ашып беріңіз. </w:t>
      </w:r>
    </w:p>
    <w:p w:rsidR="005266C9" w:rsidRPr="005266C9" w:rsidRDefault="005266C9" w:rsidP="00E0611D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5266C9">
        <w:rPr>
          <w:rFonts w:ascii="Times New Roman" w:hAnsi="Times New Roman"/>
          <w:noProof/>
          <w:spacing w:val="-1"/>
          <w:sz w:val="28"/>
          <w:szCs w:val="28"/>
          <w:lang w:val="kk-KZ"/>
        </w:rPr>
        <w:t>Әл-Фарабидің мемлекетті басқару туралы теориясын сараптаңыз.</w:t>
      </w:r>
    </w:p>
    <w:p w:rsidR="005266C9" w:rsidRPr="005266C9" w:rsidRDefault="005266C9" w:rsidP="00E0611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5266C9">
        <w:rPr>
          <w:rFonts w:ascii="Times New Roman" w:hAnsi="Times New Roman"/>
          <w:noProof/>
          <w:spacing w:val="-1"/>
          <w:sz w:val="28"/>
          <w:szCs w:val="28"/>
          <w:lang w:val="kk-KZ"/>
        </w:rPr>
        <w:t>Әл-Фарабидің  дінге  көзқарасын анықтаңыз.</w:t>
      </w:r>
    </w:p>
    <w:p w:rsidR="005266C9" w:rsidRPr="005266C9" w:rsidRDefault="005266C9" w:rsidP="00E0611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5266C9">
        <w:rPr>
          <w:rFonts w:ascii="Times New Roman" w:hAnsi="Times New Roman"/>
          <w:noProof/>
          <w:sz w:val="28"/>
          <w:szCs w:val="28"/>
          <w:lang w:val="kk-KZ"/>
        </w:rPr>
        <w:t xml:space="preserve">Әл-Фарабидің философиясындағы таным болмыстың арақатынасын сараптаңыз </w:t>
      </w:r>
    </w:p>
    <w:p w:rsidR="005266C9" w:rsidRPr="005266C9" w:rsidRDefault="005266C9" w:rsidP="00E0611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noProof/>
          <w:sz w:val="28"/>
          <w:szCs w:val="28"/>
          <w:lang w:val="kk-KZ"/>
        </w:rPr>
      </w:pPr>
      <w:r w:rsidRPr="005266C9">
        <w:rPr>
          <w:rFonts w:ascii="Times New Roman" w:hAnsi="Times New Roman"/>
          <w:noProof/>
          <w:spacing w:val="-2"/>
          <w:sz w:val="28"/>
          <w:szCs w:val="28"/>
          <w:lang w:val="kk-KZ"/>
        </w:rPr>
        <w:t>Әл-Фарабидің «ақыл» туралы ілімін ашып беріңіз.</w:t>
      </w:r>
    </w:p>
    <w:p w:rsidR="005266C9" w:rsidRPr="005266C9" w:rsidRDefault="005266C9" w:rsidP="00E0611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5266C9">
        <w:rPr>
          <w:rFonts w:ascii="Times New Roman" w:hAnsi="Times New Roman"/>
          <w:noProof/>
          <w:sz w:val="28"/>
          <w:szCs w:val="28"/>
          <w:lang w:val="kk-KZ"/>
        </w:rPr>
        <w:t>Әл-Фарабидің философиясындағы  «кемел адам» идеясын зерделеңіз.</w:t>
      </w:r>
    </w:p>
    <w:p w:rsidR="005266C9" w:rsidRPr="005266C9" w:rsidRDefault="005266C9" w:rsidP="00E0611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5266C9">
        <w:rPr>
          <w:rFonts w:ascii="Times New Roman" w:hAnsi="Times New Roman"/>
          <w:noProof/>
          <w:sz w:val="28"/>
          <w:szCs w:val="28"/>
          <w:lang w:val="kk-KZ"/>
        </w:rPr>
        <w:t>Әл-Фараби</w:t>
      </w:r>
      <w:r w:rsidRPr="005266C9">
        <w:rPr>
          <w:rFonts w:ascii="Times New Roman" w:hAnsi="Times New Roman"/>
          <w:noProof/>
          <w:spacing w:val="-1"/>
          <w:sz w:val="28"/>
          <w:szCs w:val="28"/>
          <w:lang w:val="kk-KZ"/>
        </w:rPr>
        <w:t xml:space="preserve"> мұраларының зерттелуі қазіргі таңда қандай дәрежеде көрсетіңіз. </w:t>
      </w:r>
    </w:p>
    <w:p w:rsidR="005266C9" w:rsidRPr="005266C9" w:rsidRDefault="005266C9" w:rsidP="00E0611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5266C9">
        <w:rPr>
          <w:rFonts w:ascii="Times New Roman" w:hAnsi="Times New Roman"/>
          <w:noProof/>
          <w:sz w:val="28"/>
          <w:szCs w:val="28"/>
          <w:lang w:val="kk-KZ"/>
        </w:rPr>
        <w:t xml:space="preserve">Әл-Фарабидің саяси  әлеуметтік көзқарасын талдаңыз. </w:t>
      </w:r>
    </w:p>
    <w:p w:rsidR="005266C9" w:rsidRPr="005266C9" w:rsidRDefault="005266C9" w:rsidP="00E0611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5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5266C9">
        <w:rPr>
          <w:rFonts w:ascii="Times New Roman" w:hAnsi="Times New Roman"/>
          <w:noProof/>
          <w:spacing w:val="-1"/>
          <w:sz w:val="28"/>
          <w:szCs w:val="28"/>
          <w:lang w:val="kk-KZ"/>
        </w:rPr>
        <w:t xml:space="preserve">Әл-Фарабидің таным теориясын негізгі мәнін ашып беріңіз. </w:t>
      </w:r>
    </w:p>
    <w:p w:rsidR="005266C9" w:rsidRPr="005266C9" w:rsidRDefault="005266C9" w:rsidP="00E0611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5266C9">
        <w:rPr>
          <w:rFonts w:ascii="Times New Roman" w:hAnsi="Times New Roman"/>
          <w:noProof/>
          <w:sz w:val="28"/>
          <w:szCs w:val="28"/>
          <w:lang w:val="kk-KZ"/>
        </w:rPr>
        <w:t>Әл-Фарабидің ел басқару жөніндегі тұжырымдарын айқындаңыз.</w:t>
      </w:r>
    </w:p>
    <w:p w:rsidR="005266C9" w:rsidRPr="005266C9" w:rsidRDefault="005266C9" w:rsidP="00E0611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5266C9">
        <w:rPr>
          <w:rFonts w:ascii="Times New Roman" w:hAnsi="Times New Roman"/>
          <w:noProof/>
          <w:spacing w:val="-1"/>
          <w:sz w:val="28"/>
          <w:szCs w:val="28"/>
          <w:lang w:val="kk-KZ"/>
        </w:rPr>
        <w:t>Әл-Фарабидің ғылымдар энциклопедизмінің маңыздылығын талдаңыз.</w:t>
      </w:r>
    </w:p>
    <w:p w:rsidR="005266C9" w:rsidRPr="005266C9" w:rsidRDefault="005266C9" w:rsidP="00E0611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5266C9">
        <w:rPr>
          <w:rFonts w:ascii="Times New Roman" w:hAnsi="Times New Roman"/>
          <w:noProof/>
          <w:spacing w:val="-2"/>
          <w:sz w:val="28"/>
          <w:szCs w:val="28"/>
          <w:lang w:val="kk-KZ"/>
        </w:rPr>
        <w:t>Әл-Фараби гуманизмін көрсетіңіз.</w:t>
      </w:r>
      <w:r w:rsidRPr="005266C9">
        <w:rPr>
          <w:rFonts w:ascii="Times New Roman" w:hAnsi="Times New Roman"/>
          <w:noProof/>
          <w:sz w:val="28"/>
          <w:szCs w:val="28"/>
          <w:lang w:val="kk-KZ"/>
        </w:rPr>
        <w:t xml:space="preserve">  </w:t>
      </w:r>
    </w:p>
    <w:p w:rsidR="005266C9" w:rsidRPr="005266C9" w:rsidRDefault="005266C9" w:rsidP="00E0611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5266C9">
        <w:rPr>
          <w:rFonts w:ascii="Times New Roman" w:hAnsi="Times New Roman"/>
          <w:noProof/>
          <w:spacing w:val="-1"/>
          <w:sz w:val="28"/>
          <w:szCs w:val="28"/>
          <w:lang w:val="kk-KZ"/>
        </w:rPr>
        <w:t>Әл-Фарабидің ғылым дамуына қосқан үлесін сипаттаңыз.</w:t>
      </w:r>
    </w:p>
    <w:p w:rsidR="005266C9" w:rsidRPr="005266C9" w:rsidRDefault="005266C9" w:rsidP="00E0611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5266C9">
        <w:rPr>
          <w:rFonts w:ascii="Times New Roman" w:hAnsi="Times New Roman"/>
          <w:noProof/>
          <w:sz w:val="28"/>
          <w:szCs w:val="28"/>
          <w:lang w:val="kk-KZ"/>
        </w:rPr>
        <w:t xml:space="preserve">Әл-Фарабидің азаматтық саяси қоғам, адам жөніндегі ойларын нақтылаңыз. </w:t>
      </w:r>
    </w:p>
    <w:p w:rsidR="005266C9" w:rsidRPr="007B2B0F" w:rsidRDefault="005266C9" w:rsidP="00E0611D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kk-KZ"/>
        </w:rPr>
      </w:pPr>
      <w:r w:rsidRPr="005266C9">
        <w:rPr>
          <w:rFonts w:ascii="Times New Roman" w:hAnsi="Times New Roman"/>
          <w:noProof/>
          <w:sz w:val="28"/>
          <w:szCs w:val="28"/>
          <w:lang w:val="kk-KZ"/>
        </w:rPr>
        <w:t>Әл-Фарабидің музыка жайлы көзқарасын анықтаңыз</w:t>
      </w:r>
      <w:r w:rsidRPr="007B2B0F">
        <w:rPr>
          <w:rFonts w:ascii="Times New Roman" w:hAnsi="Times New Roman"/>
          <w:noProof/>
          <w:sz w:val="24"/>
          <w:szCs w:val="24"/>
          <w:lang w:val="kk-KZ"/>
        </w:rPr>
        <w:t>.</w:t>
      </w:r>
    </w:p>
    <w:p w:rsidR="001636D3" w:rsidRDefault="001636D3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B7E6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lastRenderedPageBreak/>
        <w:t>СОӨЖ және СӨЖ мына түрде рәсімделуі тиіс (сыртқы бет):</w:t>
      </w:r>
    </w:p>
    <w:p w:rsidR="000B7E64" w:rsidRDefault="000B7E64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0B7E64" w:rsidRPr="000B7E64" w:rsidRDefault="000B7E64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1636D3" w:rsidRPr="00124C06" w:rsidRDefault="001636D3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24C06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ӘЛ-ФАРАБИ АТЫНДАҒЫ ҚАЗАҚ ҰЛТТЫҚ УНИВЕРСИТЕТІ</w:t>
      </w:r>
    </w:p>
    <w:p w:rsidR="001636D3" w:rsidRPr="001636D3" w:rsidRDefault="001636D3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BC6">
        <w:rPr>
          <w:rFonts w:ascii="Times New Roman" w:hAnsi="Times New Roman" w:cs="Times New Roman"/>
          <w:b/>
          <w:bCs/>
          <w:sz w:val="28"/>
          <w:szCs w:val="28"/>
          <w:lang w:val="kk-KZ"/>
        </w:rPr>
        <w:t>ФИЛОСОФИЯ ЖӘНЕ САЯСАТТАН</w:t>
      </w:r>
      <w:r w:rsidRPr="001636D3">
        <w:rPr>
          <w:rFonts w:ascii="Times New Roman" w:hAnsi="Times New Roman" w:cs="Times New Roman"/>
          <w:b/>
          <w:bCs/>
          <w:sz w:val="28"/>
          <w:szCs w:val="28"/>
        </w:rPr>
        <w:t>У ФАКУЛЬТЕТІ</w:t>
      </w:r>
    </w:p>
    <w:p w:rsidR="001636D3" w:rsidRDefault="001636D3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636D3">
        <w:rPr>
          <w:rFonts w:ascii="Times New Roman" w:hAnsi="Times New Roman" w:cs="Times New Roman"/>
          <w:b/>
          <w:bCs/>
          <w:sz w:val="28"/>
          <w:szCs w:val="28"/>
        </w:rPr>
        <w:t>ФИЛОСОФИЯ КАФЕДРАСЫ</w:t>
      </w:r>
    </w:p>
    <w:p w:rsidR="000B7E64" w:rsidRDefault="000B7E64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D5BC6" w:rsidRDefault="003D5BC6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D5BC6" w:rsidRDefault="003D5BC6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D5BC6" w:rsidRDefault="003D5BC6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D5BC6" w:rsidRDefault="003D5BC6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D5BC6" w:rsidRDefault="003D5BC6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B7E64" w:rsidRDefault="000B7E64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B7E64" w:rsidRPr="000B7E64" w:rsidRDefault="000B7E64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636D3" w:rsidRDefault="00124C06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kk-KZ"/>
        </w:rPr>
        <w:t>«</w:t>
      </w:r>
      <w:r w:rsidR="00814E44">
        <w:rPr>
          <w:rFonts w:ascii="Times New Roman" w:eastAsia="Calibri" w:hAnsi="Times New Roman"/>
          <w:b/>
          <w:bCs/>
          <w:sz w:val="28"/>
          <w:szCs w:val="28"/>
          <w:lang w:val="kk-KZ"/>
        </w:rPr>
        <w:t>САЯСАТ</w:t>
      </w:r>
      <w:r w:rsidR="000B7E64" w:rsidRPr="00461AEA">
        <w:rPr>
          <w:rFonts w:ascii="Times New Roman" w:eastAsia="Calibri" w:hAnsi="Times New Roman"/>
          <w:b/>
          <w:bCs/>
          <w:sz w:val="28"/>
          <w:szCs w:val="28"/>
          <w:lang w:val="kk-KZ"/>
        </w:rPr>
        <w:t xml:space="preserve"> ФИЛОСОФИЯ»</w:t>
      </w:r>
      <w:r w:rsidR="000B7E64" w:rsidRPr="000B7E64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1636D3" w:rsidRPr="000B7E6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ПӘНІ БОЙЫНША №1 СО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r w:rsidR="001636D3" w:rsidRPr="000B7E64">
        <w:rPr>
          <w:rFonts w:ascii="Times New Roman" w:hAnsi="Times New Roman" w:cs="Times New Roman"/>
          <w:b/>
          <w:bCs/>
          <w:sz w:val="28"/>
          <w:szCs w:val="28"/>
          <w:lang w:val="kk-KZ"/>
        </w:rPr>
        <w:t>Ж /С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</w:t>
      </w:r>
      <w:r w:rsidR="001636D3" w:rsidRPr="000B7E64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</w:p>
    <w:p w:rsidR="000B7E64" w:rsidRDefault="000B7E64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B7E64" w:rsidRDefault="000B7E64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B7E64" w:rsidRDefault="000B7E64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B7E64" w:rsidRDefault="000B7E64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B7E64" w:rsidRPr="000B7E64" w:rsidRDefault="000B7E64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636D3" w:rsidRPr="00DC4B23" w:rsidRDefault="001636D3" w:rsidP="000B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DC4B23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Тақырыбы:</w:t>
      </w:r>
    </w:p>
    <w:p w:rsidR="000B7E64" w:rsidRDefault="000B7E64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B7E64" w:rsidRDefault="000B7E64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B7E64" w:rsidRDefault="000B7E64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B7E64" w:rsidRDefault="000B7E64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B7E64" w:rsidRDefault="000B7E64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B7E64" w:rsidRDefault="000B7E64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B7E64" w:rsidRDefault="000B7E64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B7E64" w:rsidRDefault="000B7E64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B7E64" w:rsidRDefault="000B7E64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636D3" w:rsidRPr="00DC4B23" w:rsidRDefault="001636D3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4B23">
        <w:rPr>
          <w:rFonts w:ascii="Times New Roman" w:hAnsi="Times New Roman" w:cs="Times New Roman"/>
          <w:b/>
          <w:bCs/>
          <w:sz w:val="28"/>
          <w:szCs w:val="28"/>
          <w:lang w:val="kk-KZ"/>
        </w:rPr>
        <w:t>----------------------------------------------------------------------</w:t>
      </w:r>
    </w:p>
    <w:p w:rsidR="001636D3" w:rsidRPr="00DC4B23" w:rsidRDefault="001636D3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4B23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Орындаған:</w:t>
      </w:r>
    </w:p>
    <w:p w:rsidR="001636D3" w:rsidRPr="00DC4B23" w:rsidRDefault="001636D3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4B23">
        <w:rPr>
          <w:rFonts w:ascii="Times New Roman" w:hAnsi="Times New Roman" w:cs="Times New Roman"/>
          <w:b/>
          <w:bCs/>
          <w:sz w:val="28"/>
          <w:szCs w:val="28"/>
          <w:lang w:val="kk-KZ"/>
        </w:rPr>
        <w:t>«Философия» мамандығының</w:t>
      </w:r>
    </w:p>
    <w:p w:rsidR="001636D3" w:rsidRPr="00DC4B23" w:rsidRDefault="001636D3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4B2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 студенті</w:t>
      </w:r>
    </w:p>
    <w:p w:rsidR="001636D3" w:rsidRPr="00BA1A53" w:rsidRDefault="001636D3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A1A53">
        <w:rPr>
          <w:rFonts w:ascii="Times New Roman" w:hAnsi="Times New Roman" w:cs="Times New Roman"/>
          <w:b/>
          <w:bCs/>
          <w:sz w:val="28"/>
          <w:szCs w:val="28"/>
          <w:lang w:val="kk-KZ"/>
        </w:rPr>
        <w:t>--------------------</w:t>
      </w:r>
    </w:p>
    <w:p w:rsidR="001636D3" w:rsidRDefault="001636D3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120C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Тексерген:</w:t>
      </w:r>
    </w:p>
    <w:p w:rsidR="003D5BC6" w:rsidRPr="003D5BC6" w:rsidRDefault="003D5BC6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636D3" w:rsidRPr="003D5BC6" w:rsidRDefault="001177FA" w:rsidP="003D5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Сулейменов П</w:t>
      </w:r>
      <w:r w:rsidR="003D5BC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ірімбек </w:t>
      </w:r>
      <w:r w:rsidR="00BA1A53" w:rsidRPr="003D5BC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</w:t>
      </w:r>
      <w:r w:rsidR="003D5BC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ұханбетұлы</w:t>
      </w:r>
    </w:p>
    <w:p w:rsidR="001636D3" w:rsidRDefault="003D5BC6" w:rsidP="003D5B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сяси</w:t>
      </w:r>
      <w:r w:rsidR="001636D3" w:rsidRPr="003D5BC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ғылымдарының </w:t>
      </w:r>
      <w:r w:rsidR="001177F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кандидаты</w:t>
      </w:r>
      <w:r w:rsidR="001636D3" w:rsidRPr="003D5BC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="001177F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доцент</w:t>
      </w:r>
    </w:p>
    <w:p w:rsidR="003D5BC6" w:rsidRPr="001177FA" w:rsidRDefault="003D5BC6" w:rsidP="000B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592116" w:rsidRPr="001636D3" w:rsidRDefault="001636D3" w:rsidP="000B7E6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636D3">
        <w:rPr>
          <w:rFonts w:ascii="Times New Roman" w:hAnsi="Times New Roman" w:cs="Times New Roman"/>
          <w:b/>
          <w:bCs/>
          <w:sz w:val="28"/>
          <w:szCs w:val="28"/>
        </w:rPr>
        <w:t>Алматы</w:t>
      </w:r>
      <w:proofErr w:type="spellEnd"/>
      <w:r w:rsidRPr="001636D3">
        <w:rPr>
          <w:rFonts w:ascii="Times New Roman" w:hAnsi="Times New Roman" w:cs="Times New Roman"/>
          <w:b/>
          <w:bCs/>
          <w:sz w:val="28"/>
          <w:szCs w:val="28"/>
        </w:rPr>
        <w:t>, 201</w:t>
      </w:r>
      <w:r w:rsidR="006A004F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</w:p>
    <w:sectPr w:rsidR="00592116" w:rsidRPr="001636D3" w:rsidSect="0006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4118"/>
    <w:multiLevelType w:val="hybridMultilevel"/>
    <w:tmpl w:val="D630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0D17"/>
    <w:multiLevelType w:val="hybridMultilevel"/>
    <w:tmpl w:val="B0A06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7245F"/>
    <w:multiLevelType w:val="hybridMultilevel"/>
    <w:tmpl w:val="E3ACCFF8"/>
    <w:lvl w:ilvl="0" w:tplc="F6E2E3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1D0A66"/>
    <w:multiLevelType w:val="multilevel"/>
    <w:tmpl w:val="5DA4DD5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49D2779"/>
    <w:multiLevelType w:val="hybridMultilevel"/>
    <w:tmpl w:val="FA6A5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D4B1C"/>
    <w:multiLevelType w:val="hybridMultilevel"/>
    <w:tmpl w:val="6ACA6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1348F"/>
    <w:multiLevelType w:val="hybridMultilevel"/>
    <w:tmpl w:val="2D24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1636D3"/>
    <w:rsid w:val="0005540B"/>
    <w:rsid w:val="00056F6E"/>
    <w:rsid w:val="000638E5"/>
    <w:rsid w:val="000B7E64"/>
    <w:rsid w:val="001177FA"/>
    <w:rsid w:val="00124C06"/>
    <w:rsid w:val="0014041E"/>
    <w:rsid w:val="001636D3"/>
    <w:rsid w:val="001A4AF1"/>
    <w:rsid w:val="002417A3"/>
    <w:rsid w:val="00265679"/>
    <w:rsid w:val="002B2934"/>
    <w:rsid w:val="00303B21"/>
    <w:rsid w:val="0031598E"/>
    <w:rsid w:val="00342EEF"/>
    <w:rsid w:val="003B12D5"/>
    <w:rsid w:val="003D5BC6"/>
    <w:rsid w:val="003D70AE"/>
    <w:rsid w:val="004120C0"/>
    <w:rsid w:val="00467B2C"/>
    <w:rsid w:val="005266C9"/>
    <w:rsid w:val="0053175B"/>
    <w:rsid w:val="00591EA3"/>
    <w:rsid w:val="00592116"/>
    <w:rsid w:val="006214C1"/>
    <w:rsid w:val="00627AA8"/>
    <w:rsid w:val="00675AC1"/>
    <w:rsid w:val="006A004F"/>
    <w:rsid w:val="0071158B"/>
    <w:rsid w:val="00814E44"/>
    <w:rsid w:val="0083461C"/>
    <w:rsid w:val="00875017"/>
    <w:rsid w:val="008F4C5B"/>
    <w:rsid w:val="009029C6"/>
    <w:rsid w:val="00911D72"/>
    <w:rsid w:val="00937134"/>
    <w:rsid w:val="00A51FE0"/>
    <w:rsid w:val="00AC4A32"/>
    <w:rsid w:val="00AC4F5C"/>
    <w:rsid w:val="00AC666E"/>
    <w:rsid w:val="00AD7283"/>
    <w:rsid w:val="00AF704C"/>
    <w:rsid w:val="00B56F0A"/>
    <w:rsid w:val="00BA1A53"/>
    <w:rsid w:val="00BA4260"/>
    <w:rsid w:val="00BD5AE9"/>
    <w:rsid w:val="00C3722E"/>
    <w:rsid w:val="00CB01E2"/>
    <w:rsid w:val="00D51867"/>
    <w:rsid w:val="00D96F7F"/>
    <w:rsid w:val="00DC4B23"/>
    <w:rsid w:val="00E04B64"/>
    <w:rsid w:val="00E0611D"/>
    <w:rsid w:val="00EA54B7"/>
    <w:rsid w:val="00EA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2D5"/>
    <w:pPr>
      <w:ind w:left="720"/>
      <w:contextualSpacing/>
    </w:pPr>
  </w:style>
  <w:style w:type="paragraph" w:styleId="a4">
    <w:name w:val="Body Text"/>
    <w:basedOn w:val="a"/>
    <w:link w:val="a5"/>
    <w:rsid w:val="00814E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5">
    <w:name w:val="Основной текст Знак"/>
    <w:basedOn w:val="a0"/>
    <w:link w:val="a4"/>
    <w:rsid w:val="00814E44"/>
    <w:rPr>
      <w:rFonts w:ascii="Times New Roman" w:eastAsia="Times New Roman" w:hAnsi="Times New Roman" w:cs="Times New Roman"/>
      <w:sz w:val="28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35</cp:revision>
  <dcterms:created xsi:type="dcterms:W3CDTF">2015-08-10T16:20:00Z</dcterms:created>
  <dcterms:modified xsi:type="dcterms:W3CDTF">2018-09-28T01:01:00Z</dcterms:modified>
</cp:coreProperties>
</file>